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FAB08">
      <w:pPr>
        <w:jc w:val="center"/>
        <w:rPr>
          <w:rFonts w:hint="default" w:ascii="Arial" w:hAnsi="Arial"/>
          <w:b/>
          <w:bCs/>
          <w:lang w:val="es-MX"/>
        </w:rPr>
      </w:pPr>
      <w:r>
        <w:rPr>
          <w:rFonts w:hint="default" w:ascii="Arial" w:hAnsi="Arial"/>
          <w:b/>
          <w:bCs/>
          <w:lang w:val="es-MX"/>
        </w:rPr>
        <w:t>SUPERVISA ANA PATY PERALTA MODERNIZACIÓN DE AV. KABAH</w:t>
      </w:r>
    </w:p>
    <w:p w14:paraId="4B14136A">
      <w:pPr>
        <w:jc w:val="both"/>
        <w:rPr>
          <w:rFonts w:hint="default" w:ascii="Arial" w:hAnsi="Arial"/>
          <w:lang w:val="es-MX"/>
        </w:rPr>
      </w:pPr>
    </w:p>
    <w:p w14:paraId="3B5A2FF7">
      <w:pPr>
        <w:jc w:val="both"/>
        <w:rPr>
          <w:rFonts w:hint="default" w:ascii="Arial" w:hAnsi="Arial"/>
          <w:lang w:val="es-MX"/>
        </w:rPr>
      </w:pPr>
      <w:r>
        <w:rPr>
          <w:rFonts w:hint="default" w:ascii="Arial" w:hAnsi="Arial"/>
          <w:b/>
          <w:bCs/>
          <w:lang w:val="es-MX"/>
        </w:rPr>
        <w:t xml:space="preserve">Cancún, Q. R., a 27 de febrero de 2026.- </w:t>
      </w:r>
      <w:r>
        <w:rPr>
          <w:rFonts w:hint="default" w:ascii="Arial" w:hAnsi="Arial"/>
          <w:lang w:val="es-MX"/>
        </w:rPr>
        <w:t>La Presidenta Municipal, Ana Paty Peralta, realizó un recorrido de supervisión en la obra de reconstrucción de pavimento asfáltico en la avenida Kabah, donde informó que en su tramo principal han concluido con la pavimentación y el segundo tramo cuenta con un avance cercano al 90 por ciento, con</w:t>
      </w:r>
      <w:bookmarkStart w:id="0" w:name="_GoBack"/>
      <w:bookmarkEnd w:id="0"/>
      <w:r>
        <w:rPr>
          <w:rFonts w:hint="default" w:ascii="Arial" w:hAnsi="Arial"/>
          <w:lang w:val="es-MX"/>
        </w:rPr>
        <w:t>solidando un progreso significativo en una de las vialidades más importantes de la ciudad.</w:t>
      </w:r>
    </w:p>
    <w:p w14:paraId="50DEC376">
      <w:pPr>
        <w:jc w:val="both"/>
        <w:rPr>
          <w:rFonts w:hint="default" w:ascii="Arial" w:hAnsi="Arial"/>
          <w:lang w:val="es-MX"/>
        </w:rPr>
      </w:pPr>
    </w:p>
    <w:p w14:paraId="39CE8C75">
      <w:pPr>
        <w:jc w:val="both"/>
        <w:rPr>
          <w:rFonts w:hint="default" w:ascii="Arial" w:hAnsi="Arial"/>
          <w:lang w:val="es-MX"/>
        </w:rPr>
      </w:pPr>
      <w:r>
        <w:rPr>
          <w:rFonts w:hint="default" w:ascii="Arial" w:hAnsi="Arial"/>
          <w:lang w:val="es-MX"/>
        </w:rPr>
        <w:t>Durante la visita, la Alcaldesa destacó que esta intervención, a cargo de la Secretaría Municipal de Obras Públicas y Servicios, contempla una longitud total de más de seis kilómetros, desde la avenida Nichupté hasta el Arco Vial, dividida en dos tramos estratégicos para optimizar los trabajos y reducir afectaciones a la movilidad.</w:t>
      </w:r>
    </w:p>
    <w:p w14:paraId="568B8B20">
      <w:pPr>
        <w:jc w:val="both"/>
        <w:rPr>
          <w:rFonts w:hint="default" w:ascii="Arial" w:hAnsi="Arial"/>
          <w:lang w:val="es-MX"/>
        </w:rPr>
      </w:pPr>
    </w:p>
    <w:p w14:paraId="50B1798F">
      <w:pPr>
        <w:jc w:val="both"/>
        <w:rPr>
          <w:rFonts w:hint="default" w:ascii="Arial" w:hAnsi="Arial"/>
          <w:lang w:val="es-MX"/>
        </w:rPr>
      </w:pPr>
      <w:r>
        <w:rPr>
          <w:rFonts w:hint="default" w:ascii="Arial" w:hAnsi="Arial"/>
          <w:lang w:val="es-MX"/>
        </w:rPr>
        <w:t>En el primer tramo, de 4.8 kilómetros, que va de la Avenida Nichupté a la Avenida Niños Héroes, se aplica la técnica de reciclado de pavimento asfáltico en sitio mediante aire caliente, conocida como “Dragón”, la cual permite reutilizar el material existente y colocar una nueva carpeta asfáltica, mejorando la resistencia y durabilidad de la vialidad. Este segmento ha completado todo el trabajo de pavimentación, a falta de señalética y detalles, representando un avance del 90.50 por ciento.</w:t>
      </w:r>
    </w:p>
    <w:p w14:paraId="7CE0E116">
      <w:pPr>
        <w:jc w:val="both"/>
        <w:rPr>
          <w:rFonts w:hint="default" w:ascii="Arial" w:hAnsi="Arial"/>
          <w:lang w:val="es-MX"/>
        </w:rPr>
      </w:pPr>
    </w:p>
    <w:p w14:paraId="36BC0FF9">
      <w:pPr>
        <w:jc w:val="both"/>
        <w:rPr>
          <w:rFonts w:hint="default" w:ascii="Arial" w:hAnsi="Arial"/>
          <w:lang w:val="es-MX"/>
        </w:rPr>
      </w:pPr>
      <w:r>
        <w:rPr>
          <w:rFonts w:hint="default" w:ascii="Arial" w:hAnsi="Arial"/>
          <w:lang w:val="es-MX"/>
        </w:rPr>
        <w:t>En el segundo tramo, de más de 1.9 kilómetros, que comprende de la avenida Niños Héroes al Arco Vial, se lleva a cabo la reconstrucción total de la carpeta asfáltica, registrando un avance del 89.15 por ciento.</w:t>
      </w:r>
    </w:p>
    <w:p w14:paraId="53ED33B3">
      <w:pPr>
        <w:jc w:val="both"/>
        <w:rPr>
          <w:rFonts w:hint="default" w:ascii="Arial" w:hAnsi="Arial"/>
          <w:lang w:val="es-MX"/>
        </w:rPr>
      </w:pPr>
    </w:p>
    <w:p w14:paraId="178CE8AB">
      <w:pPr>
        <w:jc w:val="both"/>
        <w:rPr>
          <w:rFonts w:hint="default" w:ascii="Arial" w:hAnsi="Arial"/>
          <w:lang w:val="es-MX"/>
        </w:rPr>
      </w:pPr>
      <w:r>
        <w:rPr>
          <w:rFonts w:hint="default" w:ascii="Arial" w:hAnsi="Arial"/>
          <w:lang w:val="es-MX"/>
        </w:rPr>
        <w:t>Ana Paty Peralta subrayó que el uso del reciclado en sitio representa importantes beneficios ambientales y técnicos, ya que reduce la generación de residuos, optimiza recursos y acorta tiempos de ejecución, al tiempo que garantiza una superficie más uniforme y segura para automovilistas y transporte público.</w:t>
      </w:r>
    </w:p>
    <w:p w14:paraId="6130D3C5">
      <w:pPr>
        <w:jc w:val="both"/>
        <w:rPr>
          <w:rFonts w:hint="default" w:ascii="Arial" w:hAnsi="Arial"/>
          <w:lang w:val="es-MX"/>
        </w:rPr>
      </w:pPr>
    </w:p>
    <w:p w14:paraId="079159B3">
      <w:pPr>
        <w:jc w:val="both"/>
        <w:rPr>
          <w:rFonts w:hint="default" w:ascii="Arial" w:hAnsi="Arial"/>
          <w:lang w:val="es-MX"/>
        </w:rPr>
      </w:pPr>
      <w:r>
        <w:rPr>
          <w:rFonts w:hint="default" w:ascii="Arial" w:hAnsi="Arial"/>
          <w:lang w:val="es-MX"/>
        </w:rPr>
        <w:t>Asimismo, enfatizó que la modernización de la Avenida Kabah contribuirá a mejorar la conectividad entre colonias, disminuir tiempos de traslado y fortalecer la seguridad vial en esta arteria clave para miles de cancunenses que la transitan diariamente.</w:t>
      </w:r>
    </w:p>
    <w:p w14:paraId="6279CC72">
      <w:pPr>
        <w:jc w:val="both"/>
        <w:rPr>
          <w:rFonts w:hint="default" w:ascii="Arial" w:hAnsi="Arial"/>
          <w:lang w:val="es-MX"/>
        </w:rPr>
      </w:pPr>
    </w:p>
    <w:p w14:paraId="430842ED">
      <w:pPr>
        <w:jc w:val="center"/>
        <w:rPr>
          <w:rFonts w:hint="default" w:ascii="Arial" w:hAnsi="Arial" w:cs="Arial"/>
          <w:lang w:val="es-MX"/>
        </w:rPr>
      </w:pPr>
      <w:r>
        <w:rPr>
          <w:rFonts w:hint="default" w:ascii="Arial" w:hAnsi="Arial"/>
          <w:lang w:val="es-MX"/>
        </w:rPr>
        <w:t>*************</w:t>
      </w:r>
    </w:p>
    <w:sectPr>
      <w:headerReference r:id="rId5" w:type="default"/>
      <w:footerReference r:id="rId6" w:type="default"/>
      <w:pgSz w:w="12240" w:h="15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hint="default" w:cstheme="minorHAnsi"/>
                              <w:b/>
                              <w:bCs/>
                              <w:lang w:val="es-MX"/>
                            </w:rPr>
                            <w:t>22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Pr>
                        <w:rFonts w:hint="default" w:cstheme="minorHAnsi"/>
                        <w:b/>
                        <w:bCs/>
                        <w:lang w:val="es-MX"/>
                      </w:rPr>
                      <w:t>22</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33CFF"/>
    <w:rsid w:val="00235A1B"/>
    <w:rsid w:val="0024391E"/>
    <w:rsid w:val="00246CB1"/>
    <w:rsid w:val="002709A6"/>
    <w:rsid w:val="0027105C"/>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7666"/>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5D3"/>
    <w:rsid w:val="00AB0F61"/>
    <w:rsid w:val="00AC6469"/>
    <w:rsid w:val="00AC7FCB"/>
    <w:rsid w:val="00AD0E6D"/>
    <w:rsid w:val="00AD2455"/>
    <w:rsid w:val="00AE0728"/>
    <w:rsid w:val="00AE35FF"/>
    <w:rsid w:val="00B20549"/>
    <w:rsid w:val="00B22B15"/>
    <w:rsid w:val="00B24CFD"/>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2061"/>
    <w:rsid w:val="00D32B5E"/>
    <w:rsid w:val="00D33BCE"/>
    <w:rsid w:val="00D406BF"/>
    <w:rsid w:val="00D40D36"/>
    <w:rsid w:val="00D447AF"/>
    <w:rsid w:val="00D474BB"/>
    <w:rsid w:val="00D478AC"/>
    <w:rsid w:val="00D56E4C"/>
    <w:rsid w:val="00D57CA1"/>
    <w:rsid w:val="00D635E2"/>
    <w:rsid w:val="00D7477A"/>
    <w:rsid w:val="00D80EDE"/>
    <w:rsid w:val="00DA4CB1"/>
    <w:rsid w:val="00DB0D7E"/>
    <w:rsid w:val="00DB18A9"/>
    <w:rsid w:val="00DB293B"/>
    <w:rsid w:val="00DB32EF"/>
    <w:rsid w:val="00DB38E6"/>
    <w:rsid w:val="00DB3C5E"/>
    <w:rsid w:val="00DB4992"/>
    <w:rsid w:val="00DB4BE8"/>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Template>
  <Pages>1</Pages>
  <Words>239</Words>
  <Characters>1364</Characters>
  <Lines>11</Lines>
  <Paragraphs>3</Paragraphs>
  <TotalTime>6</TotalTime>
  <ScaleCrop>false</ScaleCrop>
  <LinksUpToDate>false</LinksUpToDate>
  <CharactersWithSpaces>1600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2026-02-24T02:14:00Z</dcterms:created>
  <dc:creator>Heyder Manrique</dc:creator>
  <cp:lastModifiedBy>Propietario</cp:lastModifiedBy>
  <dcterms:modified xsi:type="dcterms:W3CDTF">2026-02-28T02:22:29Z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E5942166912E4F5597D40DAA5198F9BB_13</vt:lpwstr>
  </property>
</Properties>
</file>